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7.0.0 -->
  <w:body>
    <w:p w:rsidR="009329BE" w:rsidP="00AB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29BE" w:rsidP="00AB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Treasurer’s Report</w:t>
      </w:r>
    </w:p>
    <w:p w:rsidR="00FC1032" w:rsidRPr="00FC1032" w:rsidP="00AB2F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1032">
        <w:rPr>
          <w:rFonts w:ascii="Times New Roman" w:hAnsi="Times New Roman" w:cs="Times New Roman"/>
          <w:sz w:val="24"/>
          <w:szCs w:val="24"/>
        </w:rPr>
        <w:t>Council Meeting – September 16, 2020</w:t>
      </w:r>
    </w:p>
    <w:p w:rsidR="00FC1032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7F5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report is for the period from June 1 to June 30 -- the first month of our fiscal year.</w:t>
      </w:r>
    </w:p>
    <w:p w:rsidR="008047F5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977" w:rsidRPr="00A82B6D" w:rsidP="00AB2FC2">
      <w:pPr>
        <w:pStyle w:val="ListParagraph"/>
        <w:numPr>
          <w:ilvl w:val="0"/>
          <w:numId w:val="3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B6D">
        <w:rPr>
          <w:rFonts w:ascii="Times New Roman" w:hAnsi="Times New Roman" w:cs="Times New Roman"/>
          <w:b/>
          <w:bCs/>
          <w:sz w:val="24"/>
          <w:szCs w:val="24"/>
        </w:rPr>
        <w:t>Balance</w:t>
      </w:r>
    </w:p>
    <w:p w:rsidR="007D4E60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977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starting balance </w:t>
      </w:r>
      <w:r w:rsidR="00987732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$</w:t>
      </w:r>
      <w:r w:rsidR="00987732">
        <w:rPr>
          <w:rFonts w:ascii="Times New Roman" w:hAnsi="Times New Roman" w:cs="Times New Roman"/>
          <w:sz w:val="24"/>
          <w:szCs w:val="24"/>
        </w:rPr>
        <w:t>90,318.</w:t>
      </w:r>
    </w:p>
    <w:p w:rsidR="00C92977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0C6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87732">
        <w:rPr>
          <w:rFonts w:ascii="Times New Roman" w:hAnsi="Times New Roman" w:cs="Times New Roman"/>
          <w:sz w:val="24"/>
          <w:szCs w:val="24"/>
        </w:rPr>
        <w:t xml:space="preserve">ending </w:t>
      </w:r>
      <w:r>
        <w:rPr>
          <w:rFonts w:ascii="Times New Roman" w:hAnsi="Times New Roman" w:cs="Times New Roman"/>
          <w:sz w:val="24"/>
          <w:szCs w:val="24"/>
        </w:rPr>
        <w:t>balance</w:t>
      </w:r>
      <w:r w:rsidR="008047F5">
        <w:rPr>
          <w:rFonts w:ascii="Times New Roman" w:hAnsi="Times New Roman" w:cs="Times New Roman"/>
          <w:sz w:val="24"/>
          <w:szCs w:val="24"/>
        </w:rPr>
        <w:t xml:space="preserve"> </w:t>
      </w:r>
      <w:r w:rsidR="00987732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$</w:t>
      </w:r>
      <w:r w:rsidR="00987732">
        <w:rPr>
          <w:rFonts w:ascii="Times New Roman" w:hAnsi="Times New Roman" w:cs="Times New Roman"/>
          <w:sz w:val="24"/>
          <w:szCs w:val="24"/>
        </w:rPr>
        <w:t>90,348 -- an increase of $30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977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2977" w:rsidRPr="00A82B6D" w:rsidP="00AB2FC2">
      <w:pPr>
        <w:pStyle w:val="ListParagraph"/>
        <w:numPr>
          <w:ilvl w:val="0"/>
          <w:numId w:val="3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B6D">
        <w:rPr>
          <w:rFonts w:ascii="Times New Roman" w:hAnsi="Times New Roman" w:cs="Times New Roman"/>
          <w:b/>
          <w:bCs/>
          <w:sz w:val="24"/>
          <w:szCs w:val="24"/>
        </w:rPr>
        <w:t>Expenses</w:t>
      </w:r>
    </w:p>
    <w:p w:rsidR="00C92977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1891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incurred</w:t>
      </w:r>
      <w:r>
        <w:rPr>
          <w:rFonts w:ascii="Times New Roman" w:hAnsi="Times New Roman" w:cs="Times New Roman"/>
          <w:sz w:val="24"/>
          <w:szCs w:val="24"/>
        </w:rPr>
        <w:t xml:space="preserve"> expenses totaling $464 during the period.  This is for the following:</w:t>
      </w:r>
    </w:p>
    <w:p w:rsidR="00EC1891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1891" w:rsidP="00AB2FC2">
      <w:pPr>
        <w:pStyle w:val="ListParagraph"/>
        <w:numPr>
          <w:ilvl w:val="0"/>
          <w:numId w:val="5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$60 for professional services – specifically, web hosting services</w:t>
      </w:r>
    </w:p>
    <w:p w:rsidR="00EC1891" w:rsidP="00AB2FC2">
      <w:pPr>
        <w:pStyle w:val="ListParagraph"/>
        <w:numPr>
          <w:ilvl w:val="0"/>
          <w:numId w:val="5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$404 for administrative expenses – specifically, trophies and awards</w:t>
      </w:r>
    </w:p>
    <w:p w:rsidR="00EC1891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B0FB4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terms of our budget, we </w:t>
      </w:r>
      <w:r>
        <w:rPr>
          <w:rFonts w:ascii="Times New Roman" w:hAnsi="Times New Roman" w:cs="Times New Roman"/>
          <w:sz w:val="24"/>
          <w:szCs w:val="24"/>
        </w:rPr>
        <w:t xml:space="preserve">expect to spend </w:t>
      </w:r>
      <w:r>
        <w:rPr>
          <w:rFonts w:ascii="Times New Roman" w:hAnsi="Times New Roman" w:cs="Times New Roman"/>
          <w:sz w:val="24"/>
          <w:szCs w:val="24"/>
        </w:rPr>
        <w:t>the following this year:</w:t>
      </w:r>
    </w:p>
    <w:p w:rsidR="002B0FB4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E76DA" w:rsidRPr="008E76DA" w:rsidP="00AB2FC2">
      <w:pPr>
        <w:pStyle w:val="ListParagraph"/>
        <w:numPr>
          <w:ilvl w:val="0"/>
          <w:numId w:val="6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8E76DA">
        <w:rPr>
          <w:rFonts w:ascii="Times New Roman" w:hAnsi="Times New Roman" w:cs="Times New Roman"/>
          <w:sz w:val="24"/>
          <w:szCs w:val="24"/>
        </w:rPr>
        <w:t>$1,200 for professional services – so we have spent 5% of that amount so far</w:t>
      </w:r>
    </w:p>
    <w:p w:rsidR="002B0FB4" w:rsidP="00AB2FC2">
      <w:pPr>
        <w:pStyle w:val="ListParagraph"/>
        <w:numPr>
          <w:ilvl w:val="0"/>
          <w:numId w:val="6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$3,800 for administrative expenses – so we have spent 11% of that amount so far</w:t>
      </w:r>
    </w:p>
    <w:p w:rsidR="002B0FB4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134B3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same period last year,</w:t>
      </w:r>
      <w:r w:rsidR="00EC1891">
        <w:rPr>
          <w:rFonts w:ascii="Times New Roman" w:hAnsi="Times New Roman" w:cs="Times New Roman"/>
          <w:sz w:val="24"/>
          <w:szCs w:val="24"/>
        </w:rPr>
        <w:t xml:space="preserve"> our expenses were higher by $5,804</w:t>
      </w:r>
      <w:r w:rsidR="0090010F">
        <w:rPr>
          <w:rFonts w:ascii="Times New Roman" w:hAnsi="Times New Roman" w:cs="Times New Roman"/>
          <w:sz w:val="24"/>
          <w:szCs w:val="24"/>
        </w:rPr>
        <w:t>.  L</w:t>
      </w:r>
      <w:r w:rsidR="007B2552">
        <w:rPr>
          <w:rFonts w:ascii="Times New Roman" w:hAnsi="Times New Roman" w:cs="Times New Roman"/>
          <w:sz w:val="24"/>
          <w:szCs w:val="24"/>
        </w:rPr>
        <w:t xml:space="preserve">ast year – pre-coronavirus – there was an </w:t>
      </w:r>
      <w:r w:rsidR="002B0FB4">
        <w:rPr>
          <w:rFonts w:ascii="Times New Roman" w:hAnsi="Times New Roman" w:cs="Times New Roman"/>
          <w:sz w:val="24"/>
          <w:szCs w:val="24"/>
        </w:rPr>
        <w:t>in-person Annual Meeting</w:t>
      </w:r>
      <w:r w:rsidR="007B2552">
        <w:rPr>
          <w:rFonts w:ascii="Times New Roman" w:hAnsi="Times New Roman" w:cs="Times New Roman"/>
          <w:sz w:val="24"/>
          <w:szCs w:val="24"/>
        </w:rPr>
        <w:t xml:space="preserve">, which </w:t>
      </w:r>
      <w:r w:rsidR="0090010F">
        <w:rPr>
          <w:rFonts w:ascii="Times New Roman" w:hAnsi="Times New Roman" w:cs="Times New Roman"/>
          <w:sz w:val="24"/>
          <w:szCs w:val="24"/>
        </w:rPr>
        <w:t>was more expensive to host.</w:t>
      </w:r>
    </w:p>
    <w:p w:rsidR="00A82B6D" w:rsidRPr="00C92977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C92977" w:rsidRPr="00A82B6D" w:rsidP="00AB2FC2">
      <w:pPr>
        <w:pStyle w:val="ListParagraph"/>
        <w:numPr>
          <w:ilvl w:val="0"/>
          <w:numId w:val="3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B6D">
        <w:rPr>
          <w:rFonts w:ascii="Times New Roman" w:hAnsi="Times New Roman" w:cs="Times New Roman"/>
          <w:b/>
          <w:bCs/>
          <w:sz w:val="24"/>
          <w:szCs w:val="24"/>
        </w:rPr>
        <w:t>Income</w:t>
      </w:r>
    </w:p>
    <w:p w:rsidR="00421F79" w:rsidP="00AB2FC2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A82B6D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i</w:t>
      </w:r>
      <w:r w:rsidR="00ED52A3">
        <w:rPr>
          <w:rFonts w:ascii="Times New Roman" w:hAnsi="Times New Roman" w:cs="Times New Roman"/>
          <w:sz w:val="24"/>
          <w:szCs w:val="24"/>
        </w:rPr>
        <w:t>ncome of</w:t>
      </w:r>
      <w:r w:rsidR="008047F5">
        <w:rPr>
          <w:rFonts w:ascii="Times New Roman" w:hAnsi="Times New Roman" w:cs="Times New Roman"/>
          <w:sz w:val="24"/>
          <w:szCs w:val="24"/>
        </w:rPr>
        <w:t xml:space="preserve"> $</w:t>
      </w:r>
      <w:r w:rsidR="00BA5DA6">
        <w:rPr>
          <w:rFonts w:ascii="Times New Roman" w:hAnsi="Times New Roman" w:cs="Times New Roman"/>
          <w:sz w:val="24"/>
          <w:szCs w:val="24"/>
        </w:rPr>
        <w:t xml:space="preserve">29 </w:t>
      </w:r>
      <w:r w:rsidR="00EC1891">
        <w:rPr>
          <w:rFonts w:ascii="Times New Roman" w:hAnsi="Times New Roman" w:cs="Times New Roman"/>
          <w:sz w:val="24"/>
          <w:szCs w:val="24"/>
        </w:rPr>
        <w:t>during the period.  This is bank interest income.</w:t>
      </w:r>
    </w:p>
    <w:p w:rsidR="00EC1891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C1891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terms of our budget, we expect to receive </w:t>
      </w:r>
      <w:r>
        <w:rPr>
          <w:rFonts w:ascii="Times New Roman" w:hAnsi="Times New Roman" w:cs="Times New Roman"/>
          <w:sz w:val="24"/>
          <w:szCs w:val="24"/>
        </w:rPr>
        <w:t xml:space="preserve">$220 this year in interest </w:t>
      </w:r>
      <w:r w:rsidR="002B0FB4">
        <w:rPr>
          <w:rFonts w:ascii="Times New Roman" w:hAnsi="Times New Roman" w:cs="Times New Roman"/>
          <w:sz w:val="24"/>
          <w:szCs w:val="24"/>
        </w:rPr>
        <w:t>income – so we</w:t>
      </w:r>
      <w:r w:rsidR="00E101A5">
        <w:rPr>
          <w:rFonts w:ascii="Times New Roman" w:hAnsi="Times New Roman" w:cs="Times New Roman"/>
          <w:sz w:val="24"/>
          <w:szCs w:val="24"/>
        </w:rPr>
        <w:t xml:space="preserve"> hav</w:t>
      </w:r>
      <w:r w:rsidR="002B0FB4">
        <w:rPr>
          <w:rFonts w:ascii="Times New Roman" w:hAnsi="Times New Roman" w:cs="Times New Roman"/>
          <w:sz w:val="24"/>
          <w:szCs w:val="24"/>
        </w:rPr>
        <w:t xml:space="preserve">e received </w:t>
      </w:r>
      <w:r w:rsidR="00E101A5">
        <w:rPr>
          <w:rFonts w:ascii="Times New Roman" w:hAnsi="Times New Roman" w:cs="Times New Roman"/>
          <w:sz w:val="24"/>
          <w:szCs w:val="24"/>
        </w:rPr>
        <w:t>13% of that amount so far.</w:t>
      </w:r>
    </w:p>
    <w:p w:rsidR="00F134B3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134B3" w:rsidP="00AB2FC2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the same period last year, </w:t>
      </w:r>
      <w:r w:rsidR="00EC1891">
        <w:rPr>
          <w:rFonts w:ascii="Times New Roman" w:hAnsi="Times New Roman" w:cs="Times New Roman"/>
          <w:sz w:val="24"/>
          <w:szCs w:val="24"/>
        </w:rPr>
        <w:t>our income was higher by $25,805</w:t>
      </w:r>
      <w:r w:rsidR="0090010F">
        <w:rPr>
          <w:rFonts w:ascii="Times New Roman" w:hAnsi="Times New Roman" w:cs="Times New Roman"/>
          <w:sz w:val="24"/>
          <w:szCs w:val="24"/>
        </w:rPr>
        <w:t>.  L</w:t>
      </w:r>
      <w:r w:rsidR="007B2552">
        <w:rPr>
          <w:rFonts w:ascii="Times New Roman" w:hAnsi="Times New Roman" w:cs="Times New Roman"/>
          <w:sz w:val="24"/>
          <w:szCs w:val="24"/>
        </w:rPr>
        <w:t xml:space="preserve">ast year – pre-coronavirus – there was an </w:t>
      </w:r>
      <w:r w:rsidR="002B0FB4">
        <w:rPr>
          <w:rFonts w:ascii="Times New Roman" w:hAnsi="Times New Roman" w:cs="Times New Roman"/>
          <w:sz w:val="24"/>
          <w:szCs w:val="24"/>
        </w:rPr>
        <w:t>in-person Annual Meeting</w:t>
      </w:r>
      <w:r w:rsidR="007B2552">
        <w:rPr>
          <w:rFonts w:ascii="Times New Roman" w:hAnsi="Times New Roman" w:cs="Times New Roman"/>
          <w:sz w:val="24"/>
          <w:szCs w:val="24"/>
        </w:rPr>
        <w:t xml:space="preserve">, which brought in </w:t>
      </w:r>
      <w:r w:rsidR="0090010F">
        <w:rPr>
          <w:rFonts w:ascii="Times New Roman" w:hAnsi="Times New Roman" w:cs="Times New Roman"/>
          <w:sz w:val="24"/>
          <w:szCs w:val="24"/>
        </w:rPr>
        <w:t>more income.</w:t>
      </w:r>
    </w:p>
    <w:p w:rsidR="00F664F9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>
          <w:headerReference w:type="default" r:id="rId5"/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24964" w:rsidRPr="00A82B6D" w:rsidP="00AB2FC2">
      <w:pPr>
        <w:pStyle w:val="ListParagraph"/>
        <w:numPr>
          <w:ilvl w:val="0"/>
          <w:numId w:val="3"/>
        </w:numPr>
        <w:spacing w:after="0" w:line="240" w:lineRule="auto"/>
        <w:ind w:hanging="720"/>
        <w:contextualSpacing w:val="0"/>
        <w:rPr>
          <w:rFonts w:ascii="Times New Roman" w:hAnsi="Times New Roman" w:cs="Times New Roman"/>
          <w:b/>
          <w:bCs/>
          <w:sz w:val="24"/>
          <w:szCs w:val="24"/>
        </w:rPr>
      </w:pPr>
      <w:r w:rsidRPr="00A82B6D">
        <w:rPr>
          <w:rFonts w:ascii="Times New Roman" w:hAnsi="Times New Roman" w:cs="Times New Roman"/>
          <w:b/>
          <w:bCs/>
          <w:sz w:val="24"/>
          <w:szCs w:val="24"/>
        </w:rPr>
        <w:t>Supporting Documents</w:t>
      </w:r>
    </w:p>
    <w:p w:rsidR="00456A39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A39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8C72C7">
        <w:rPr>
          <w:rFonts w:ascii="Times New Roman" w:hAnsi="Times New Roman" w:cs="Times New Roman"/>
          <w:sz w:val="24"/>
          <w:szCs w:val="24"/>
        </w:rPr>
        <w:t>is report is based on the</w:t>
      </w:r>
      <w:r>
        <w:rPr>
          <w:rFonts w:ascii="Times New Roman" w:hAnsi="Times New Roman" w:cs="Times New Roman"/>
          <w:sz w:val="24"/>
          <w:szCs w:val="24"/>
        </w:rPr>
        <w:t xml:space="preserve"> following </w:t>
      </w:r>
      <w:r w:rsidR="00BB14D7">
        <w:rPr>
          <w:rFonts w:ascii="Times New Roman" w:hAnsi="Times New Roman" w:cs="Times New Roman"/>
          <w:sz w:val="24"/>
          <w:szCs w:val="24"/>
        </w:rPr>
        <w:t xml:space="preserve">supporting </w:t>
      </w:r>
      <w:r w:rsidR="008C72C7">
        <w:rPr>
          <w:rFonts w:ascii="Times New Roman" w:hAnsi="Times New Roman" w:cs="Times New Roman"/>
          <w:sz w:val="24"/>
          <w:szCs w:val="24"/>
        </w:rPr>
        <w:t>documents, which are enclosed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A6FA4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6FA4" w:rsidP="00AB2FC2">
      <w:pPr>
        <w:pStyle w:val="ListParagraph"/>
        <w:numPr>
          <w:ilvl w:val="0"/>
          <w:numId w:val="4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Women and the Law Section (“WALS”) </w:t>
      </w:r>
      <w:r w:rsidR="00987732">
        <w:rPr>
          <w:rFonts w:ascii="Times New Roman" w:hAnsi="Times New Roman" w:cs="Times New Roman"/>
          <w:sz w:val="24"/>
          <w:szCs w:val="24"/>
        </w:rPr>
        <w:t xml:space="preserve">Bank Account Reconciliation </w:t>
      </w:r>
      <w:r w:rsidR="008047F5">
        <w:rPr>
          <w:rFonts w:ascii="Times New Roman" w:hAnsi="Times New Roman" w:cs="Times New Roman"/>
          <w:sz w:val="24"/>
          <w:szCs w:val="24"/>
        </w:rPr>
        <w:t>for month ending June 30, 2020</w:t>
      </w:r>
    </w:p>
    <w:p w:rsidR="009A6FA4" w:rsidP="00AB2FC2">
      <w:pPr>
        <w:pStyle w:val="ListParagraph"/>
        <w:numPr>
          <w:ilvl w:val="0"/>
          <w:numId w:val="4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Plains Capital Bank Checking Summary </w:t>
      </w:r>
      <w:r w:rsidR="00EE1C01">
        <w:rPr>
          <w:rFonts w:ascii="Times New Roman" w:hAnsi="Times New Roman" w:cs="Times New Roman"/>
          <w:sz w:val="24"/>
          <w:szCs w:val="24"/>
        </w:rPr>
        <w:t>for month ending</w:t>
      </w:r>
      <w:r>
        <w:rPr>
          <w:rFonts w:ascii="Times New Roman" w:hAnsi="Times New Roman" w:cs="Times New Roman"/>
          <w:sz w:val="24"/>
          <w:szCs w:val="24"/>
        </w:rPr>
        <w:t xml:space="preserve"> June 30, 2020</w:t>
      </w:r>
    </w:p>
    <w:p w:rsidR="009A6FA4" w:rsidP="00AB2FC2">
      <w:pPr>
        <w:pStyle w:val="ListParagraph"/>
        <w:numPr>
          <w:ilvl w:val="0"/>
          <w:numId w:val="4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Bar of Texas </w:t>
      </w:r>
      <w:r w:rsidR="00EE1C01">
        <w:rPr>
          <w:rFonts w:ascii="Times New Roman" w:hAnsi="Times New Roman" w:cs="Times New Roman"/>
          <w:sz w:val="24"/>
          <w:szCs w:val="24"/>
        </w:rPr>
        <w:t xml:space="preserve">(“SBOT”) </w:t>
      </w:r>
      <w:r>
        <w:rPr>
          <w:rFonts w:ascii="Times New Roman" w:hAnsi="Times New Roman" w:cs="Times New Roman"/>
          <w:sz w:val="24"/>
          <w:szCs w:val="24"/>
        </w:rPr>
        <w:t>Detailed Trial Balance for 2021 – General Ledger, for May 2020 and June 2020, with attached invoices</w:t>
      </w:r>
    </w:p>
    <w:p w:rsidR="00BA5DA6" w:rsidP="00AB2FC2">
      <w:pPr>
        <w:pStyle w:val="ListParagraph"/>
        <w:numPr>
          <w:ilvl w:val="0"/>
          <w:numId w:val="4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dated August 18, 2020 from Rhonda Bridges to Natasha Martinez re: June Financials &amp; Invoice – Women</w:t>
      </w:r>
    </w:p>
    <w:p w:rsidR="00BA5DA6" w:rsidP="00AB2FC2">
      <w:pPr>
        <w:pStyle w:val="ListParagraph"/>
        <w:numPr>
          <w:ilvl w:val="0"/>
          <w:numId w:val="4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WALS income statement for one-month period ending June 30, 2020</w:t>
      </w:r>
    </w:p>
    <w:p w:rsidR="00EE1C01" w:rsidP="00AB2FC2">
      <w:pPr>
        <w:pStyle w:val="ListParagraph"/>
        <w:numPr>
          <w:ilvl w:val="0"/>
          <w:numId w:val="4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SBOT WALS detailed income statement for one-month period ending June 30, 2020</w:t>
      </w:r>
    </w:p>
    <w:p w:rsidR="00EE1C01" w:rsidRPr="009A6FA4" w:rsidP="00AB2FC2">
      <w:pPr>
        <w:pStyle w:val="ListParagraph"/>
        <w:numPr>
          <w:ilvl w:val="0"/>
          <w:numId w:val="4"/>
        </w:numPr>
        <w:spacing w:after="0" w:line="240" w:lineRule="auto"/>
        <w:ind w:left="1440" w:right="720" w:hanging="72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SBOT WALS balance sheet dated as of June 30, 2020</w:t>
      </w:r>
    </w:p>
    <w:p w:rsidR="00424964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964" w:rsidP="00AB2FC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424964" w:rsidP="00AB2FC2">
      <w:pPr>
        <w:spacing w:after="0" w:line="240" w:lineRule="auto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Natasha Martinez, Treasurer</w:t>
      </w:r>
    </w:p>
    <w:p w:rsidR="00C717D3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17D3" w:rsidRPr="00424964" w:rsidP="00AB2F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Enclosures</w:t>
      </w:r>
    </w:p>
    <w:sectPr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Fonts w:ascii="Times New Roman" w:hAnsi="Times New Roman" w:cs="Times New Roman"/>
        <w:i/>
        <w:iCs/>
        <w:sz w:val="24"/>
        <w:szCs w:val="24"/>
      </w:rPr>
      <w:id w:val="-16242202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99C" w:rsidRPr="0075599C" w:rsidP="0075599C">
        <w:pPr>
          <w:pStyle w:val="Footer"/>
          <w:rPr>
            <w:rFonts w:ascii="Times New Roman" w:hAnsi="Times New Roman" w:cs="Times New Roman"/>
            <w:i/>
            <w:iCs/>
            <w:sz w:val="24"/>
            <w:szCs w:val="24"/>
          </w:rPr>
        </w:pPr>
        <w:r w:rsidRPr="0075599C">
          <w:rPr>
            <w:rFonts w:ascii="Times New Roman" w:hAnsi="Times New Roman" w:cs="Times New Roman"/>
            <w:i/>
            <w:iCs/>
            <w:sz w:val="24"/>
            <w:szCs w:val="24"/>
          </w:rPr>
          <w:t>State Bar of Texas Women and the Law Section Treasurer’s Report</w:t>
        </w:r>
        <w:r w:rsidRPr="0075599C">
          <w:rPr>
            <w:rFonts w:ascii="Times New Roman" w:hAnsi="Times New Roman" w:cs="Times New Roman"/>
            <w:i/>
            <w:iCs/>
            <w:sz w:val="24"/>
            <w:szCs w:val="24"/>
          </w:rPr>
          <w:tab/>
        </w:r>
        <w:r w:rsidRPr="0075599C">
          <w:rPr>
            <w:rFonts w:ascii="Times New Roman" w:hAnsi="Times New Roman" w:cs="Times New Roman"/>
            <w:i/>
            <w:iCs/>
            <w:sz w:val="24"/>
            <w:szCs w:val="24"/>
          </w:rPr>
          <w:fldChar w:fldCharType="begin"/>
        </w:r>
        <w:r w:rsidRPr="0075599C">
          <w:rPr>
            <w:rFonts w:ascii="Times New Roman" w:hAnsi="Times New Roman" w:cs="Times New Roman"/>
            <w:i/>
            <w:iCs/>
            <w:sz w:val="24"/>
            <w:szCs w:val="24"/>
          </w:rPr>
          <w:instrText xml:space="preserve"> PAGE   \* MERGEFORMAT </w:instrText>
        </w:r>
        <w:r w:rsidRPr="0075599C">
          <w:rPr>
            <w:rFonts w:ascii="Times New Roman" w:hAnsi="Times New Roman" w:cs="Times New Roman"/>
            <w:i/>
            <w:iCs/>
            <w:sz w:val="24"/>
            <w:szCs w:val="24"/>
          </w:rPr>
          <w:fldChar w:fldCharType="separate"/>
        </w:r>
        <w:r w:rsidRPr="0075599C">
          <w:rPr>
            <w:rFonts w:ascii="Times New Roman" w:hAnsi="Times New Roman" w:cs="Times New Roman"/>
            <w:i/>
            <w:iCs/>
            <w:noProof/>
            <w:sz w:val="24"/>
            <w:szCs w:val="24"/>
          </w:rPr>
          <w:t>2</w:t>
        </w:r>
        <w:r w:rsidRPr="0075599C">
          <w:rPr>
            <w:rFonts w:ascii="Times New Roman" w:hAnsi="Times New Roman" w:cs="Times New Roman"/>
            <w:i/>
            <w:iCs/>
            <w:noProof/>
            <w:sz w:val="24"/>
            <w:szCs w:val="24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95DC0" w:rsidRPr="009329BE" w:rsidP="009329BE">
    <w:pPr>
      <w:pStyle w:val="Header"/>
      <w:jc w:val="center"/>
    </w:pPr>
    <w:r>
      <w:rPr>
        <w:noProof/>
      </w:rPr>
      <w:drawing>
        <wp:inline distT="0" distB="0" distL="0" distR="0">
          <wp:extent cx="3257550" cy="1084286"/>
          <wp:effectExtent l="0" t="0" r="0" b="1905"/>
          <wp:docPr id="1" name="Picture 1" descr="http://texasbar.informz.net/texasbar/data/images/Sections/2018-2019/Women%20and%20the%20Law/2018-11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xasbar.informz.net/texasbar/data/images/Sections/2018-2019/Women%20and%20the%20Law/2018-11-06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r:link="rId2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349250" cy="11148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5599C" w:rsidRPr="009329BE" w:rsidP="009329B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E2B7C6B"/>
    <w:multiLevelType w:val="hybridMultilevel"/>
    <w:tmpl w:val="B2E0D24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97C34"/>
    <w:multiLevelType w:val="hybridMultilevel"/>
    <w:tmpl w:val="007005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D1D3A"/>
    <w:multiLevelType w:val="hybridMultilevel"/>
    <w:tmpl w:val="E57205CC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4398A"/>
    <w:multiLevelType w:val="hybridMultilevel"/>
    <w:tmpl w:val="5C688D28"/>
    <w:lvl w:ilvl="0">
      <w:start w:val="0"/>
      <w:numFmt w:val="bullet"/>
      <w:lvlText w:val=""/>
      <w:lvlJc w:val="left"/>
      <w:pPr>
        <w:ind w:left="420" w:hanging="360"/>
      </w:pPr>
      <w:rPr>
        <w:rFonts w:ascii="Wingdings" w:hAnsi="Wingdings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9AF2E40"/>
    <w:multiLevelType w:val="hybridMultilevel"/>
    <w:tmpl w:val="113445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F368C"/>
    <w:multiLevelType w:val="hybridMultilevel"/>
    <w:tmpl w:val="1134450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DC0"/>
  </w:style>
  <w:style w:type="paragraph" w:styleId="Footer">
    <w:name w:val="footer"/>
    <w:basedOn w:val="Normal"/>
    <w:link w:val="FooterChar"/>
    <w:uiPriority w:val="99"/>
    <w:unhideWhenUsed/>
    <w:rsid w:val="00C9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DC0"/>
  </w:style>
  <w:style w:type="paragraph" w:styleId="ListParagraph">
    <w:name w:val="List Paragraph"/>
    <w:basedOn w:val="Normal"/>
    <w:uiPriority w:val="34"/>
    <w:qFormat/>
    <w:rsid w:val="0028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cid:image002.jpg@01D4C3B5.2FA3D53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AED70-1603-4926-9C03-402002657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1712</Characters>
  <Application>Microsoft Office Word</Application>
  <DocSecurity>0</DocSecurity>
  <Lines>14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